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2019年申报专业技术职务资格人员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信息公示</w:t>
      </w:r>
    </w:p>
    <w:p>
      <w:pPr>
        <w:rPr>
          <w:rFonts w:ascii="方正小标宋简体" w:hAnsi="方正小标宋简体" w:eastAsia="方正小标宋简体" w:cs="方正小标宋简体"/>
          <w:sz w:val="44"/>
          <w:szCs w:val="44"/>
        </w:rPr>
      </w:pP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各部门：</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人社厅和省教育厅文件精神，按照《关于做好2019年度青岛市中小学中等职业学校教师和实验技术专业技术职务评审工作的通知》规定要求，经个人申报、相关职能部门对申报材料审核，现将申报2019年专业技术职务资格的人员情况予以公示，公示时间为2020年 1月 4日—2019年 1月 8 日。</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人员的职称评审材料将于公示期进行公开展示，接受全体教职工的查验、监督。展示地点：青岛房产学校办公室。任何部门或者个人对公示内容有异议，均可在公示期间以书面文本、电话等形式向学校办公室提出。</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联系电话：85624323。</w:t>
      </w:r>
    </w:p>
    <w:p>
      <w:pPr>
        <w:widowControl/>
        <w:spacing w:line="480" w:lineRule="atLeast"/>
        <w:ind w:firstLine="555"/>
        <w:jc w:val="left"/>
        <w:rPr>
          <w:rFonts w:ascii="Arial" w:hAnsi="Arial" w:eastAsia="宋体" w:cs="Arial"/>
          <w:kern w:val="0"/>
          <w:sz w:val="24"/>
          <w:szCs w:val="24"/>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青岛市房地产职业中等专业学校</w:t>
      </w: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2020年1月4日</w:t>
      </w:r>
    </w:p>
    <w:p>
      <w:pPr>
        <w:spacing w:line="560" w:lineRule="exact"/>
        <w:ind w:firstLine="4480" w:firstLineChars="1400"/>
        <w:rPr>
          <w:rFonts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2019年职称申报人员名单</w:t>
      </w:r>
    </w:p>
    <w:p>
      <w:pPr>
        <w:spacing w:line="560" w:lineRule="exact"/>
        <w:rPr>
          <w:rFonts w:ascii="方正小标宋简体" w:hAnsi="方正小标宋简体" w:eastAsia="方正小标宋简体" w:cs="方正小标宋简体"/>
          <w:sz w:val="44"/>
          <w:szCs w:val="44"/>
        </w:rPr>
      </w:pPr>
    </w:p>
    <w:tbl>
      <w:tblPr>
        <w:tblStyle w:val="4"/>
        <w:tblW w:w="981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455"/>
        <w:gridCol w:w="322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b/>
                <w:bCs/>
                <w:sz w:val="32"/>
                <w:szCs w:val="32"/>
              </w:rPr>
            </w:pPr>
            <w:r>
              <w:rPr>
                <w:rFonts w:hint="eastAsia" w:ascii="仿宋_GB2312" w:eastAsia="仿宋_GB2312" w:cs="仿宋_GB2312"/>
                <w:b/>
                <w:bCs/>
                <w:sz w:val="32"/>
                <w:szCs w:val="32"/>
              </w:rPr>
              <w:t>序号</w:t>
            </w:r>
          </w:p>
        </w:tc>
        <w:tc>
          <w:tcPr>
            <w:tcW w:w="1455" w:type="dxa"/>
          </w:tcPr>
          <w:p>
            <w:pPr>
              <w:jc w:val="center"/>
              <w:rPr>
                <w:rFonts w:ascii="仿宋_GB2312" w:eastAsia="仿宋_GB2312"/>
                <w:b/>
                <w:bCs/>
                <w:sz w:val="32"/>
                <w:szCs w:val="32"/>
              </w:rPr>
            </w:pPr>
            <w:r>
              <w:rPr>
                <w:rFonts w:hint="eastAsia" w:ascii="仿宋_GB2312" w:eastAsia="仿宋_GB2312" w:cs="仿宋_GB2312"/>
                <w:b/>
                <w:bCs/>
                <w:sz w:val="32"/>
                <w:szCs w:val="32"/>
              </w:rPr>
              <w:t>姓名</w:t>
            </w:r>
          </w:p>
        </w:tc>
        <w:tc>
          <w:tcPr>
            <w:tcW w:w="3225" w:type="dxa"/>
          </w:tcPr>
          <w:p>
            <w:pPr>
              <w:jc w:val="center"/>
              <w:rPr>
                <w:rFonts w:ascii="仿宋_GB2312" w:eastAsia="仿宋_GB2312"/>
                <w:b/>
                <w:bCs/>
                <w:sz w:val="32"/>
                <w:szCs w:val="32"/>
              </w:rPr>
            </w:pPr>
            <w:r>
              <w:rPr>
                <w:rFonts w:hint="eastAsia" w:ascii="仿宋_GB2312" w:eastAsia="仿宋_GB2312" w:cs="仿宋_GB2312"/>
                <w:b/>
                <w:bCs/>
                <w:sz w:val="32"/>
                <w:szCs w:val="32"/>
              </w:rPr>
              <w:t>身份证号码</w:t>
            </w:r>
          </w:p>
        </w:tc>
        <w:tc>
          <w:tcPr>
            <w:tcW w:w="4155" w:type="dxa"/>
          </w:tcPr>
          <w:p>
            <w:pPr>
              <w:jc w:val="center"/>
              <w:rPr>
                <w:rFonts w:ascii="仿宋_GB2312" w:eastAsia="仿宋_GB2312"/>
                <w:b/>
                <w:bCs/>
                <w:spacing w:val="-24"/>
                <w:sz w:val="32"/>
                <w:szCs w:val="32"/>
              </w:rPr>
            </w:pPr>
            <w:r>
              <w:rPr>
                <w:rFonts w:hint="eastAsia" w:ascii="仿宋_GB2312" w:eastAsia="仿宋_GB2312" w:cs="仿宋_GB2312"/>
                <w:b/>
                <w:bCs/>
                <w:spacing w:val="-24"/>
                <w:sz w:val="32"/>
                <w:szCs w:val="32"/>
              </w:rPr>
              <w:t>申报专业技术职务资格名称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cs="仿宋_GB2312"/>
                <w:sz w:val="32"/>
                <w:szCs w:val="32"/>
              </w:rPr>
            </w:pPr>
            <w:r>
              <w:rPr>
                <w:rFonts w:ascii="仿宋_GB2312" w:eastAsia="仿宋_GB2312" w:cs="仿宋_GB2312"/>
                <w:sz w:val="32"/>
                <w:szCs w:val="32"/>
              </w:rPr>
              <w:t>1</w:t>
            </w:r>
          </w:p>
        </w:tc>
        <w:tc>
          <w:tcPr>
            <w:tcW w:w="1455" w:type="dxa"/>
          </w:tcPr>
          <w:p>
            <w:pPr>
              <w:jc w:val="center"/>
              <w:rPr>
                <w:rFonts w:ascii="仿宋_GB2312" w:eastAsia="仿宋_GB2312" w:cs="仿宋_GB2312"/>
                <w:sz w:val="32"/>
                <w:szCs w:val="32"/>
              </w:rPr>
            </w:pPr>
            <w:r>
              <w:rPr>
                <w:rFonts w:ascii="仿宋_GB2312" w:eastAsia="仿宋_GB2312" w:cs="仿宋_GB2312"/>
                <w:sz w:val="32"/>
                <w:szCs w:val="32"/>
              </w:rPr>
              <w:t>侯晓青</w:t>
            </w:r>
          </w:p>
        </w:tc>
        <w:tc>
          <w:tcPr>
            <w:tcW w:w="3225" w:type="dxa"/>
          </w:tcPr>
          <w:p>
            <w:pPr>
              <w:jc w:val="center"/>
              <w:rPr>
                <w:rFonts w:ascii="仿宋_GB2312" w:eastAsia="仿宋_GB2312" w:cs="仿宋_GB2312"/>
                <w:sz w:val="32"/>
                <w:szCs w:val="32"/>
              </w:rPr>
            </w:pPr>
            <w:r>
              <w:rPr>
                <w:rFonts w:hint="eastAsia" w:ascii="仿宋_GB2312" w:eastAsia="仿宋_GB2312" w:cs="仿宋_GB2312"/>
                <w:sz w:val="32"/>
                <w:szCs w:val="32"/>
              </w:rPr>
              <w:t>37068319921111682X</w:t>
            </w:r>
          </w:p>
        </w:tc>
        <w:tc>
          <w:tcPr>
            <w:tcW w:w="4155" w:type="dxa"/>
          </w:tcPr>
          <w:p>
            <w:pPr>
              <w:jc w:val="center"/>
              <w:rPr>
                <w:rFonts w:ascii="仿宋_GB2312" w:eastAsia="仿宋_GB2312" w:cs="仿宋_GB2312"/>
                <w:sz w:val="32"/>
                <w:szCs w:val="32"/>
              </w:rPr>
            </w:pPr>
            <w:r>
              <w:rPr>
                <w:rFonts w:hint="eastAsia" w:ascii="仿宋_GB2312" w:eastAsia="仿宋_GB2312" w:cs="仿宋_GB2312"/>
                <w:sz w:val="32"/>
                <w:szCs w:val="32"/>
              </w:rPr>
              <w:t>中等职业学校助理讲师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cs="仿宋_GB2312"/>
                <w:sz w:val="32"/>
                <w:szCs w:val="32"/>
              </w:rPr>
              <w:t>2</w:t>
            </w:r>
          </w:p>
        </w:tc>
        <w:tc>
          <w:tcPr>
            <w:tcW w:w="1455" w:type="dxa"/>
          </w:tcPr>
          <w:p>
            <w:pPr>
              <w:jc w:val="center"/>
              <w:rPr>
                <w:rFonts w:ascii="仿宋_GB2312" w:eastAsia="仿宋_GB2312"/>
                <w:sz w:val="32"/>
                <w:szCs w:val="32"/>
              </w:rPr>
            </w:pPr>
            <w:r>
              <w:rPr>
                <w:rFonts w:ascii="仿宋_GB2312" w:eastAsia="仿宋_GB2312"/>
                <w:sz w:val="32"/>
                <w:szCs w:val="32"/>
              </w:rPr>
              <w:t>张强</w:t>
            </w:r>
          </w:p>
        </w:tc>
        <w:tc>
          <w:tcPr>
            <w:tcW w:w="3225" w:type="dxa"/>
          </w:tcPr>
          <w:p>
            <w:pPr>
              <w:jc w:val="center"/>
              <w:rPr>
                <w:rFonts w:ascii="仿宋_GB2312" w:eastAsia="仿宋_GB2312"/>
                <w:sz w:val="32"/>
                <w:szCs w:val="32"/>
              </w:rPr>
            </w:pPr>
            <w:r>
              <w:rPr>
                <w:rFonts w:hint="eastAsia" w:ascii="仿宋_GB2312" w:eastAsia="仿宋_GB2312"/>
                <w:sz w:val="32"/>
                <w:szCs w:val="32"/>
              </w:rPr>
              <w:t>370481198308080933</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3</w:t>
            </w:r>
          </w:p>
        </w:tc>
        <w:tc>
          <w:tcPr>
            <w:tcW w:w="1455" w:type="dxa"/>
          </w:tcPr>
          <w:p>
            <w:pPr>
              <w:jc w:val="center"/>
              <w:rPr>
                <w:rFonts w:ascii="仿宋_GB2312" w:eastAsia="仿宋_GB2312"/>
                <w:sz w:val="32"/>
                <w:szCs w:val="32"/>
              </w:rPr>
            </w:pPr>
            <w:r>
              <w:rPr>
                <w:rFonts w:ascii="仿宋_GB2312" w:eastAsia="仿宋_GB2312"/>
                <w:sz w:val="32"/>
                <w:szCs w:val="32"/>
              </w:rPr>
              <w:t>侯庆梅</w:t>
            </w:r>
          </w:p>
        </w:tc>
        <w:tc>
          <w:tcPr>
            <w:tcW w:w="3225" w:type="dxa"/>
          </w:tcPr>
          <w:p>
            <w:pPr>
              <w:jc w:val="center"/>
              <w:rPr>
                <w:rFonts w:ascii="仿宋_GB2312" w:eastAsia="仿宋_GB2312"/>
                <w:sz w:val="32"/>
                <w:szCs w:val="32"/>
              </w:rPr>
            </w:pPr>
            <w:r>
              <w:rPr>
                <w:rFonts w:hint="eastAsia" w:ascii="仿宋_GB2312" w:eastAsia="仿宋_GB2312"/>
                <w:sz w:val="32"/>
                <w:szCs w:val="32"/>
              </w:rPr>
              <w:t>230206198106040720</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4</w:t>
            </w:r>
          </w:p>
        </w:tc>
        <w:tc>
          <w:tcPr>
            <w:tcW w:w="1455" w:type="dxa"/>
          </w:tcPr>
          <w:p>
            <w:pPr>
              <w:jc w:val="center"/>
              <w:rPr>
                <w:rFonts w:ascii="仿宋_GB2312" w:eastAsia="仿宋_GB2312"/>
                <w:sz w:val="32"/>
                <w:szCs w:val="32"/>
              </w:rPr>
            </w:pPr>
            <w:r>
              <w:rPr>
                <w:rFonts w:ascii="仿宋_GB2312" w:eastAsia="仿宋_GB2312"/>
                <w:sz w:val="32"/>
                <w:szCs w:val="32"/>
              </w:rPr>
              <w:t>王菲</w:t>
            </w:r>
          </w:p>
        </w:tc>
        <w:tc>
          <w:tcPr>
            <w:tcW w:w="3225" w:type="dxa"/>
          </w:tcPr>
          <w:p>
            <w:pPr>
              <w:jc w:val="center"/>
              <w:rPr>
                <w:rFonts w:ascii="仿宋_GB2312" w:eastAsia="仿宋_GB2312"/>
                <w:sz w:val="32"/>
                <w:szCs w:val="32"/>
              </w:rPr>
            </w:pPr>
            <w:r>
              <w:rPr>
                <w:rFonts w:hint="eastAsia" w:ascii="仿宋_GB2312" w:eastAsia="仿宋_GB2312"/>
                <w:sz w:val="32"/>
                <w:szCs w:val="32"/>
              </w:rPr>
              <w:t>370724198708217766</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5</w:t>
            </w:r>
          </w:p>
        </w:tc>
        <w:tc>
          <w:tcPr>
            <w:tcW w:w="1455" w:type="dxa"/>
          </w:tcPr>
          <w:p>
            <w:pPr>
              <w:jc w:val="center"/>
              <w:rPr>
                <w:rFonts w:ascii="仿宋_GB2312" w:eastAsia="仿宋_GB2312"/>
                <w:sz w:val="32"/>
                <w:szCs w:val="32"/>
              </w:rPr>
            </w:pPr>
            <w:r>
              <w:rPr>
                <w:rFonts w:ascii="仿宋_GB2312" w:eastAsia="仿宋_GB2312"/>
                <w:sz w:val="32"/>
                <w:szCs w:val="32"/>
              </w:rPr>
              <w:t>李益仁</w:t>
            </w:r>
          </w:p>
        </w:tc>
        <w:tc>
          <w:tcPr>
            <w:tcW w:w="3225" w:type="dxa"/>
          </w:tcPr>
          <w:p>
            <w:pPr>
              <w:jc w:val="center"/>
              <w:rPr>
                <w:rFonts w:ascii="仿宋_GB2312" w:eastAsia="仿宋_GB2312"/>
                <w:sz w:val="32"/>
                <w:szCs w:val="32"/>
              </w:rPr>
            </w:pPr>
            <w:r>
              <w:rPr>
                <w:rFonts w:hint="eastAsia" w:ascii="仿宋_GB2312" w:eastAsia="仿宋_GB2312"/>
                <w:sz w:val="32"/>
                <w:szCs w:val="32"/>
              </w:rPr>
              <w:t>371322198411170238</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6</w:t>
            </w:r>
          </w:p>
        </w:tc>
        <w:tc>
          <w:tcPr>
            <w:tcW w:w="1455" w:type="dxa"/>
          </w:tcPr>
          <w:p>
            <w:pPr>
              <w:jc w:val="center"/>
              <w:rPr>
                <w:rFonts w:ascii="仿宋_GB2312" w:eastAsia="仿宋_GB2312"/>
                <w:sz w:val="32"/>
                <w:szCs w:val="32"/>
              </w:rPr>
            </w:pPr>
            <w:r>
              <w:rPr>
                <w:rFonts w:ascii="仿宋_GB2312" w:eastAsia="仿宋_GB2312"/>
                <w:sz w:val="32"/>
                <w:szCs w:val="32"/>
              </w:rPr>
              <w:t>孙丽丽</w:t>
            </w:r>
          </w:p>
        </w:tc>
        <w:tc>
          <w:tcPr>
            <w:tcW w:w="3225" w:type="dxa"/>
          </w:tcPr>
          <w:p>
            <w:pPr>
              <w:jc w:val="center"/>
              <w:rPr>
                <w:rFonts w:ascii="仿宋_GB2312" w:eastAsia="仿宋_GB2312"/>
                <w:sz w:val="32"/>
                <w:szCs w:val="32"/>
              </w:rPr>
            </w:pPr>
            <w:r>
              <w:rPr>
                <w:rFonts w:hint="eastAsia" w:ascii="仿宋_GB2312" w:eastAsia="仿宋_GB2312"/>
                <w:sz w:val="32"/>
                <w:szCs w:val="32"/>
              </w:rPr>
              <w:t>370282198811221129</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7</w:t>
            </w:r>
          </w:p>
        </w:tc>
        <w:tc>
          <w:tcPr>
            <w:tcW w:w="1455" w:type="dxa"/>
          </w:tcPr>
          <w:p>
            <w:pPr>
              <w:jc w:val="center"/>
              <w:rPr>
                <w:rFonts w:ascii="仿宋_GB2312" w:eastAsia="仿宋_GB2312"/>
                <w:sz w:val="32"/>
                <w:szCs w:val="32"/>
              </w:rPr>
            </w:pPr>
            <w:r>
              <w:rPr>
                <w:rFonts w:ascii="仿宋_GB2312" w:eastAsia="仿宋_GB2312"/>
                <w:sz w:val="32"/>
                <w:szCs w:val="32"/>
              </w:rPr>
              <w:t>王海苓</w:t>
            </w:r>
          </w:p>
        </w:tc>
        <w:tc>
          <w:tcPr>
            <w:tcW w:w="3225" w:type="dxa"/>
          </w:tcPr>
          <w:p>
            <w:pPr>
              <w:jc w:val="center"/>
              <w:rPr>
                <w:rFonts w:ascii="仿宋_GB2312" w:eastAsia="仿宋_GB2312"/>
                <w:sz w:val="32"/>
                <w:szCs w:val="32"/>
              </w:rPr>
            </w:pPr>
            <w:r>
              <w:rPr>
                <w:rFonts w:hint="eastAsia" w:ascii="仿宋_GB2312" w:eastAsia="仿宋_GB2312"/>
                <w:sz w:val="32"/>
                <w:szCs w:val="32"/>
              </w:rPr>
              <w:t>370724198211121224</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中等职业学校讲师（转系列）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8</w:t>
            </w:r>
          </w:p>
        </w:tc>
        <w:tc>
          <w:tcPr>
            <w:tcW w:w="1455" w:type="dxa"/>
          </w:tcPr>
          <w:p>
            <w:pPr>
              <w:jc w:val="center"/>
              <w:rPr>
                <w:rFonts w:ascii="仿宋_GB2312" w:eastAsia="仿宋_GB2312"/>
                <w:sz w:val="32"/>
                <w:szCs w:val="32"/>
              </w:rPr>
            </w:pPr>
            <w:r>
              <w:rPr>
                <w:rFonts w:ascii="仿宋_GB2312" w:eastAsia="仿宋_GB2312"/>
                <w:sz w:val="32"/>
                <w:szCs w:val="32"/>
              </w:rPr>
              <w:t>徐凯萍</w:t>
            </w:r>
          </w:p>
        </w:tc>
        <w:tc>
          <w:tcPr>
            <w:tcW w:w="3225" w:type="dxa"/>
          </w:tcPr>
          <w:p>
            <w:pPr>
              <w:jc w:val="center"/>
              <w:rPr>
                <w:rFonts w:ascii="仿宋_GB2312" w:eastAsia="仿宋_GB2312"/>
                <w:sz w:val="32"/>
                <w:szCs w:val="32"/>
              </w:rPr>
            </w:pPr>
            <w:r>
              <w:rPr>
                <w:rFonts w:hint="eastAsia" w:ascii="仿宋_GB2312" w:eastAsia="仿宋_GB2312"/>
                <w:sz w:val="32"/>
                <w:szCs w:val="32"/>
              </w:rPr>
              <w:t>370786198412276627</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中等职业学校讲师（转系列）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jc w:val="center"/>
              <w:rPr>
                <w:rFonts w:ascii="仿宋_GB2312" w:eastAsia="仿宋_GB2312"/>
                <w:sz w:val="32"/>
                <w:szCs w:val="32"/>
              </w:rPr>
            </w:pPr>
            <w:r>
              <w:rPr>
                <w:rFonts w:hint="eastAsia" w:ascii="仿宋_GB2312" w:eastAsia="仿宋_GB2312"/>
                <w:sz w:val="32"/>
                <w:szCs w:val="32"/>
              </w:rPr>
              <w:t>9</w:t>
            </w:r>
          </w:p>
        </w:tc>
        <w:tc>
          <w:tcPr>
            <w:tcW w:w="1455" w:type="dxa"/>
          </w:tcPr>
          <w:p>
            <w:pPr>
              <w:jc w:val="center"/>
              <w:rPr>
                <w:rFonts w:ascii="仿宋_GB2312" w:eastAsia="仿宋_GB2312"/>
                <w:sz w:val="32"/>
                <w:szCs w:val="32"/>
              </w:rPr>
            </w:pPr>
            <w:r>
              <w:rPr>
                <w:rFonts w:ascii="仿宋_GB2312" w:eastAsia="仿宋_GB2312"/>
                <w:sz w:val="32"/>
                <w:szCs w:val="32"/>
              </w:rPr>
              <w:t>孟超华</w:t>
            </w:r>
          </w:p>
        </w:tc>
        <w:tc>
          <w:tcPr>
            <w:tcW w:w="3225" w:type="dxa"/>
          </w:tcPr>
          <w:p>
            <w:pPr>
              <w:jc w:val="center"/>
              <w:rPr>
                <w:rFonts w:ascii="仿宋_GB2312" w:eastAsia="仿宋_GB2312"/>
                <w:sz w:val="32"/>
                <w:szCs w:val="32"/>
              </w:rPr>
            </w:pPr>
            <w:r>
              <w:rPr>
                <w:rFonts w:hint="eastAsia" w:ascii="仿宋_GB2312" w:eastAsia="仿宋_GB2312"/>
                <w:sz w:val="32"/>
                <w:szCs w:val="32"/>
              </w:rPr>
              <w:t>370421197306304218</w:t>
            </w:r>
          </w:p>
        </w:tc>
        <w:tc>
          <w:tcPr>
            <w:tcW w:w="4155" w:type="dxa"/>
          </w:tcPr>
          <w:p>
            <w:pPr>
              <w:jc w:val="center"/>
              <w:rPr>
                <w:rFonts w:ascii="仿宋_GB2312" w:eastAsia="仿宋_GB2312"/>
                <w:sz w:val="32"/>
                <w:szCs w:val="32"/>
              </w:rPr>
            </w:pPr>
            <w:r>
              <w:rPr>
                <w:rFonts w:hint="eastAsia" w:ascii="仿宋_GB2312" w:eastAsia="仿宋_GB2312"/>
                <w:sz w:val="32"/>
                <w:szCs w:val="32"/>
              </w:rPr>
              <w:t>中等职业学校高级讲师</w:t>
            </w:r>
          </w:p>
        </w:tc>
      </w:tr>
    </w:tbl>
    <w:p>
      <w:pPr>
        <w:spacing w:line="560" w:lineRule="exact"/>
        <w:ind w:firstLine="4480" w:firstLineChars="14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662B6"/>
    <w:rsid w:val="0007757C"/>
    <w:rsid w:val="002A4A5F"/>
    <w:rsid w:val="00547D04"/>
    <w:rsid w:val="0090298A"/>
    <w:rsid w:val="009B0696"/>
    <w:rsid w:val="00B975BB"/>
    <w:rsid w:val="17F543C0"/>
    <w:rsid w:val="209662B6"/>
    <w:rsid w:val="5143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Words>
  <Characters>449</Characters>
  <Lines>3</Lines>
  <Paragraphs>1</Paragraphs>
  <TotalTime>158</TotalTime>
  <ScaleCrop>false</ScaleCrop>
  <LinksUpToDate>false</LinksUpToDate>
  <CharactersWithSpaces>526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2019-12-17T02:44:00Z</dcterms:created>
  <dc:creator>乐观的胖指导</dc:creator>
  <cp:lastModifiedBy>乐观的胖指导</cp:lastModifiedBy>
  <cp:lastPrinted>2020-01-04T04:35:25Z</cp:lastPrinted>
  <dcterms:modified xsi:type="dcterms:W3CDTF">2020-01-04T04:36:14Z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